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49" w:rsidRPr="00F74182" w:rsidRDefault="001039B7" w:rsidP="00CD24C9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新竹縣立鳳岡</w:t>
      </w:r>
      <w:r w:rsidR="00CD24C9" w:rsidRPr="00F74182">
        <w:rPr>
          <w:rFonts w:ascii="標楷體" w:eastAsia="標楷體" w:hAnsi="標楷體" w:hint="eastAsia"/>
          <w:b/>
        </w:rPr>
        <w:t>國民</w:t>
      </w:r>
      <w:r w:rsidR="006F3576">
        <w:rPr>
          <w:rFonts w:ascii="標楷體" w:eastAsia="標楷體" w:hAnsi="標楷體" w:hint="eastAsia"/>
          <w:b/>
        </w:rPr>
        <w:t>中</w:t>
      </w:r>
      <w:r w:rsidR="00CD24C9" w:rsidRPr="00F74182">
        <w:rPr>
          <w:rFonts w:ascii="標楷體" w:eastAsia="標楷體" w:hAnsi="標楷體" w:hint="eastAsia"/>
          <w:b/>
        </w:rPr>
        <w:t xml:space="preserve">學　</w:t>
      </w:r>
      <w:r>
        <w:rPr>
          <w:rFonts w:ascii="標楷體" w:eastAsia="標楷體" w:hAnsi="標楷體" w:hint="eastAsia"/>
          <w:b/>
        </w:rPr>
        <w:t>104</w:t>
      </w:r>
      <w:r w:rsidR="00CD24C9" w:rsidRPr="00F74182">
        <w:rPr>
          <w:rFonts w:ascii="標楷體" w:eastAsia="標楷體" w:hAnsi="標楷體" w:hint="eastAsia"/>
          <w:b/>
        </w:rPr>
        <w:t>學年度課程計畫審查　學校自評表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287"/>
        <w:gridCol w:w="847"/>
        <w:gridCol w:w="287"/>
        <w:gridCol w:w="847"/>
        <w:gridCol w:w="287"/>
        <w:gridCol w:w="1130"/>
        <w:gridCol w:w="1276"/>
        <w:gridCol w:w="1868"/>
      </w:tblGrid>
      <w:tr w:rsidR="00EB5FF4" w:rsidRPr="00B81B5A" w:rsidTr="00EB5FF4">
        <w:tc>
          <w:tcPr>
            <w:tcW w:w="1384" w:type="dxa"/>
          </w:tcPr>
          <w:p w:rsidR="00CD24C9" w:rsidRPr="00B81B5A" w:rsidRDefault="00CD24C9" w:rsidP="00CD24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項　　目</w:t>
            </w:r>
          </w:p>
        </w:tc>
        <w:tc>
          <w:tcPr>
            <w:tcW w:w="5103" w:type="dxa"/>
            <w:gridSpan w:val="7"/>
          </w:tcPr>
          <w:p w:rsidR="00CD24C9" w:rsidRPr="00B81B5A" w:rsidRDefault="00CD24C9" w:rsidP="00CD24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內　　　　　　　容</w:t>
            </w:r>
          </w:p>
        </w:tc>
        <w:tc>
          <w:tcPr>
            <w:tcW w:w="1276" w:type="dxa"/>
          </w:tcPr>
          <w:p w:rsidR="00CD24C9" w:rsidRPr="00B952BE" w:rsidRDefault="00CD24C9" w:rsidP="00B952BE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952BE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  <w:r w:rsidR="00B952BE"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  <w:r w:rsidRPr="00B952BE">
              <w:rPr>
                <w:rFonts w:ascii="標楷體" w:eastAsia="標楷體" w:hAnsi="標楷體" w:hint="eastAsia"/>
                <w:sz w:val="16"/>
                <w:szCs w:val="16"/>
              </w:rPr>
              <w:t>不符</w:t>
            </w:r>
            <w:r w:rsidR="00B952BE" w:rsidRPr="00B952BE">
              <w:rPr>
                <w:rFonts w:ascii="標楷體" w:eastAsia="標楷體" w:hAnsi="標楷體" w:hint="eastAsia"/>
                <w:sz w:val="16"/>
                <w:szCs w:val="16"/>
              </w:rPr>
              <w:t>合</w:t>
            </w:r>
          </w:p>
        </w:tc>
        <w:tc>
          <w:tcPr>
            <w:tcW w:w="1868" w:type="dxa"/>
          </w:tcPr>
          <w:p w:rsidR="00CD24C9" w:rsidRPr="00B81B5A" w:rsidRDefault="00CD24C9" w:rsidP="00CD24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自評說明</w:t>
            </w:r>
          </w:p>
        </w:tc>
      </w:tr>
      <w:tr w:rsidR="00CD24C9" w:rsidRPr="00B81B5A" w:rsidTr="00EB5FF4">
        <w:trPr>
          <w:trHeight w:val="334"/>
        </w:trPr>
        <w:tc>
          <w:tcPr>
            <w:tcW w:w="1384" w:type="dxa"/>
            <w:vMerge w:val="restart"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一、學校願景</w:t>
            </w:r>
          </w:p>
        </w:tc>
        <w:tc>
          <w:tcPr>
            <w:tcW w:w="5103" w:type="dxa"/>
            <w:gridSpan w:val="7"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1.學校已建構發展之願景</w:t>
            </w:r>
          </w:p>
        </w:tc>
        <w:tc>
          <w:tcPr>
            <w:tcW w:w="1276" w:type="dxa"/>
            <w:vAlign w:val="center"/>
          </w:tcPr>
          <w:p w:rsidR="00CD24C9" w:rsidRPr="00B81B5A" w:rsidRDefault="001039B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■</w:t>
            </w:r>
            <w:r w:rsidR="00B952BE">
              <w:rPr>
                <w:rFonts w:ascii="標楷體" w:eastAsia="標楷體" w:hAnsi="標楷體" w:hint="eastAsia"/>
                <w:sz w:val="20"/>
                <w:szCs w:val="20"/>
              </w:rPr>
              <w:t xml:space="preserve">     □</w:t>
            </w:r>
          </w:p>
        </w:tc>
        <w:tc>
          <w:tcPr>
            <w:tcW w:w="1868" w:type="dxa"/>
            <w:vMerge w:val="restart"/>
          </w:tcPr>
          <w:p w:rsidR="00CD24C9" w:rsidRPr="00B81B5A" w:rsidRDefault="00CD24C9" w:rsidP="00F74182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註：學校願景呼應十二年國民基本教育願景</w:t>
            </w:r>
          </w:p>
        </w:tc>
      </w:tr>
      <w:tr w:rsidR="00CD24C9" w:rsidRPr="00B81B5A" w:rsidTr="00EB5FF4">
        <w:trPr>
          <w:trHeight w:val="230"/>
        </w:trPr>
        <w:tc>
          <w:tcPr>
            <w:tcW w:w="1384" w:type="dxa"/>
            <w:vMerge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2.學校願景已轉換成能力指標</w:t>
            </w:r>
          </w:p>
        </w:tc>
        <w:tc>
          <w:tcPr>
            <w:tcW w:w="1276" w:type="dxa"/>
            <w:vAlign w:val="center"/>
          </w:tcPr>
          <w:p w:rsidR="00CD24C9" w:rsidRPr="00B81B5A" w:rsidRDefault="001039B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■</w:t>
            </w:r>
            <w:r w:rsidR="00B952BE">
              <w:rPr>
                <w:rFonts w:ascii="標楷體" w:eastAsia="標楷體" w:hAnsi="標楷體" w:hint="eastAsia"/>
                <w:sz w:val="20"/>
                <w:szCs w:val="20"/>
              </w:rPr>
              <w:t xml:space="preserve">     □</w:t>
            </w:r>
          </w:p>
        </w:tc>
        <w:tc>
          <w:tcPr>
            <w:tcW w:w="1868" w:type="dxa"/>
            <w:vMerge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D24C9" w:rsidRPr="00B81B5A" w:rsidTr="00EB5FF4">
        <w:trPr>
          <w:trHeight w:val="138"/>
        </w:trPr>
        <w:tc>
          <w:tcPr>
            <w:tcW w:w="1384" w:type="dxa"/>
            <w:vMerge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3.前項之教學目標已轉換成能力指標</w:t>
            </w:r>
          </w:p>
        </w:tc>
        <w:tc>
          <w:tcPr>
            <w:tcW w:w="1276" w:type="dxa"/>
            <w:vAlign w:val="center"/>
          </w:tcPr>
          <w:p w:rsidR="00CD24C9" w:rsidRPr="00B81B5A" w:rsidRDefault="001039B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■</w:t>
            </w:r>
            <w:r w:rsidR="00B952BE">
              <w:rPr>
                <w:rFonts w:ascii="標楷體" w:eastAsia="標楷體" w:hAnsi="標楷體" w:hint="eastAsia"/>
                <w:sz w:val="20"/>
                <w:szCs w:val="20"/>
              </w:rPr>
              <w:t xml:space="preserve">     □</w:t>
            </w:r>
          </w:p>
        </w:tc>
        <w:tc>
          <w:tcPr>
            <w:tcW w:w="1868" w:type="dxa"/>
            <w:vMerge/>
          </w:tcPr>
          <w:p w:rsidR="00CD24C9" w:rsidRPr="00B81B5A" w:rsidRDefault="00CD24C9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412BC" w:rsidRPr="00B81B5A" w:rsidTr="00A627E4">
        <w:trPr>
          <w:trHeight w:val="1843"/>
        </w:trPr>
        <w:tc>
          <w:tcPr>
            <w:tcW w:w="1384" w:type="dxa"/>
          </w:tcPr>
          <w:p w:rsidR="00F412BC" w:rsidRPr="00B81B5A" w:rsidRDefault="00F412BC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二、課程評鑑</w:t>
            </w:r>
          </w:p>
        </w:tc>
        <w:tc>
          <w:tcPr>
            <w:tcW w:w="5103" w:type="dxa"/>
            <w:gridSpan w:val="7"/>
          </w:tcPr>
          <w:p w:rsidR="00F412BC" w:rsidRPr="00B81B5A" w:rsidRDefault="00F412BC" w:rsidP="003A590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根據前年之課程設計畫進行檢討與反思</w:t>
            </w:r>
          </w:p>
          <w:p w:rsidR="00F412BC" w:rsidRPr="00B81B5A" w:rsidRDefault="00F412BC" w:rsidP="003A590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1.召開課發會會議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(每學年至少4</w:t>
            </w: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次紀錄完整性)</w:t>
            </w:r>
          </w:p>
          <w:p w:rsidR="00F412BC" w:rsidRPr="00B81B5A" w:rsidRDefault="00F412BC" w:rsidP="003A590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2.召開領域小組會議(6)次(專業對話)</w:t>
            </w:r>
          </w:p>
        </w:tc>
        <w:tc>
          <w:tcPr>
            <w:tcW w:w="1276" w:type="dxa"/>
            <w:vAlign w:val="center"/>
          </w:tcPr>
          <w:p w:rsidR="00F412BC" w:rsidRPr="00B81B5A" w:rsidRDefault="00D93FD2" w:rsidP="003A59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■</w:t>
            </w:r>
            <w:r w:rsidR="00F412BC">
              <w:rPr>
                <w:rFonts w:ascii="標楷體" w:eastAsia="標楷體" w:hAnsi="標楷體" w:hint="eastAsia"/>
                <w:sz w:val="20"/>
                <w:szCs w:val="20"/>
              </w:rPr>
              <w:t xml:space="preserve">     □</w:t>
            </w:r>
          </w:p>
        </w:tc>
        <w:tc>
          <w:tcPr>
            <w:tcW w:w="1868" w:type="dxa"/>
          </w:tcPr>
          <w:p w:rsidR="00F412BC" w:rsidRPr="00F45F7E" w:rsidRDefault="00F412BC" w:rsidP="003A5902">
            <w:pPr>
              <w:spacing w:line="240" w:lineRule="exact"/>
              <w:ind w:left="180" w:hangingChars="100" w:hanging="180"/>
              <w:rPr>
                <w:rFonts w:ascii="標楷體" w:eastAsia="標楷體" w:hAnsi="標楷體"/>
                <w:sz w:val="18"/>
                <w:szCs w:val="20"/>
              </w:rPr>
            </w:pP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1.課發會會議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至少</w:t>
            </w: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2次/學期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。</w:t>
            </w:r>
          </w:p>
          <w:p w:rsidR="00F412BC" w:rsidRPr="00F45F7E" w:rsidRDefault="00F412BC" w:rsidP="003A5902">
            <w:pPr>
              <w:spacing w:line="240" w:lineRule="exact"/>
              <w:ind w:left="180" w:hangingChars="100" w:hanging="180"/>
              <w:rPr>
                <w:rFonts w:ascii="標楷體" w:eastAsia="標楷體" w:hAnsi="標楷體"/>
                <w:sz w:val="18"/>
                <w:szCs w:val="20"/>
              </w:rPr>
            </w:pP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2.領域小組會議3次/每學期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。</w:t>
            </w:r>
          </w:p>
          <w:p w:rsidR="00F412BC" w:rsidRPr="00F45F7E" w:rsidRDefault="00F412BC" w:rsidP="003A5902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3.小型學校可跨領域召開領域小組會議</w:t>
            </w:r>
          </w:p>
        </w:tc>
      </w:tr>
      <w:tr w:rsidR="003B4FA0" w:rsidRPr="00B81B5A" w:rsidTr="00EB5FF4">
        <w:trPr>
          <w:trHeight w:val="219"/>
        </w:trPr>
        <w:tc>
          <w:tcPr>
            <w:tcW w:w="1384" w:type="dxa"/>
            <w:vMerge w:val="restart"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三、教材選用</w:t>
            </w:r>
          </w:p>
        </w:tc>
        <w:tc>
          <w:tcPr>
            <w:tcW w:w="5103" w:type="dxa"/>
            <w:gridSpan w:val="7"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1.本年度選用教材與前學年對照呈現表</w:t>
            </w:r>
          </w:p>
        </w:tc>
        <w:tc>
          <w:tcPr>
            <w:tcW w:w="1276" w:type="dxa"/>
            <w:vAlign w:val="center"/>
          </w:tcPr>
          <w:p w:rsidR="003B4FA0" w:rsidRPr="00B81B5A" w:rsidRDefault="00B952BE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 w:val="restart"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B4FA0" w:rsidRPr="00B81B5A" w:rsidTr="00EB5FF4">
        <w:trPr>
          <w:trHeight w:val="264"/>
        </w:trPr>
        <w:tc>
          <w:tcPr>
            <w:tcW w:w="1384" w:type="dxa"/>
            <w:vMerge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2.更換教材之銜接計畫(未換者免)</w:t>
            </w:r>
          </w:p>
        </w:tc>
        <w:tc>
          <w:tcPr>
            <w:tcW w:w="1276" w:type="dxa"/>
            <w:vAlign w:val="center"/>
          </w:tcPr>
          <w:p w:rsidR="003B4FA0" w:rsidRPr="00B81B5A" w:rsidRDefault="00B952BE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B4FA0" w:rsidRPr="00B81B5A" w:rsidTr="00EB5FF4">
        <w:trPr>
          <w:trHeight w:val="172"/>
        </w:trPr>
        <w:tc>
          <w:tcPr>
            <w:tcW w:w="1384" w:type="dxa"/>
            <w:vMerge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3.教材選用用之簽呈</w:t>
            </w:r>
          </w:p>
        </w:tc>
        <w:tc>
          <w:tcPr>
            <w:tcW w:w="1276" w:type="dxa"/>
            <w:vAlign w:val="center"/>
          </w:tcPr>
          <w:p w:rsidR="003B4FA0" w:rsidRPr="00B81B5A" w:rsidRDefault="00B952BE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B4FA0" w:rsidRPr="00B81B5A" w:rsidTr="00EB5FF4">
        <w:trPr>
          <w:trHeight w:val="344"/>
        </w:trPr>
        <w:tc>
          <w:tcPr>
            <w:tcW w:w="1384" w:type="dxa"/>
            <w:vMerge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4.課程發委員會選用教材之會議紀錄</w:t>
            </w:r>
          </w:p>
        </w:tc>
        <w:tc>
          <w:tcPr>
            <w:tcW w:w="1276" w:type="dxa"/>
            <w:vAlign w:val="center"/>
          </w:tcPr>
          <w:p w:rsidR="003B4FA0" w:rsidRPr="00B81B5A" w:rsidRDefault="00B952BE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/>
          </w:tcPr>
          <w:p w:rsidR="003B4FA0" w:rsidRPr="00B81B5A" w:rsidRDefault="003B4FA0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81B5A" w:rsidRPr="00B81B5A" w:rsidTr="00A627E4">
        <w:trPr>
          <w:trHeight w:val="629"/>
        </w:trPr>
        <w:tc>
          <w:tcPr>
            <w:tcW w:w="1384" w:type="dxa"/>
            <w:vMerge w:val="restart"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四、學習領域節數規劃</w:t>
            </w:r>
          </w:p>
        </w:tc>
        <w:tc>
          <w:tcPr>
            <w:tcW w:w="5103" w:type="dxa"/>
            <w:gridSpan w:val="7"/>
            <w:vAlign w:val="center"/>
          </w:tcPr>
          <w:p w:rsidR="00B81B5A" w:rsidRPr="00B81B5A" w:rsidRDefault="00B81B5A" w:rsidP="0092472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各學習領域節數合乎課程綱要規定</w:t>
            </w:r>
          </w:p>
        </w:tc>
        <w:tc>
          <w:tcPr>
            <w:tcW w:w="1276" w:type="dxa"/>
            <w:vMerge w:val="restart"/>
            <w:vAlign w:val="center"/>
          </w:tcPr>
          <w:p w:rsidR="00EB5FF4" w:rsidRDefault="00EB5FF4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  <w:p w:rsidR="00EB5FF4" w:rsidRDefault="00EB5FF4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  <w:p w:rsidR="00EB5FF4" w:rsidRDefault="00EB5FF4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  <w:p w:rsidR="00EB5FF4" w:rsidRDefault="00EB5FF4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  <w:p w:rsidR="00EB5FF4" w:rsidRDefault="00EB5FF4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  <w:p w:rsidR="00EB5FF4" w:rsidRPr="00B81B5A" w:rsidRDefault="00EB5FF4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 w:val="restart"/>
          </w:tcPr>
          <w:p w:rsidR="0092472E" w:rsidRDefault="0092472E" w:rsidP="0092472E">
            <w:pPr>
              <w:spacing w:line="240" w:lineRule="exact"/>
              <w:ind w:left="180" w:hangingChars="100" w:hanging="18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1.須符合國民中小學九年一貫課程綱要總綱規定。</w:t>
            </w:r>
          </w:p>
          <w:p w:rsidR="0092472E" w:rsidRDefault="0092472E" w:rsidP="0092472E">
            <w:pPr>
              <w:spacing w:line="240" w:lineRule="exact"/>
              <w:ind w:left="180" w:hangingChars="100" w:hanging="18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2.</w:t>
            </w: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請於課程發展委員會呈現討論學習領域節數分配之會議紀錄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。</w:t>
            </w:r>
          </w:p>
          <w:p w:rsidR="0092472E" w:rsidRDefault="0092472E" w:rsidP="0092472E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</w:p>
          <w:p w:rsidR="00B81B5A" w:rsidRPr="0092472E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95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節數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53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國文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61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英文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96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數學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92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自然與生科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96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社會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265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健康與體育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96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藝術與人文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184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綜合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5FF4" w:rsidRPr="00B81B5A" w:rsidTr="00EB5FF4">
        <w:trPr>
          <w:trHeight w:val="253"/>
        </w:trPr>
        <w:tc>
          <w:tcPr>
            <w:tcW w:w="1384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B81B5A" w:rsidRPr="00B81B5A" w:rsidRDefault="00B81B5A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B81B5A" w:rsidRPr="00B81B5A" w:rsidRDefault="00B81B5A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A627E4">
        <w:trPr>
          <w:trHeight w:val="647"/>
        </w:trPr>
        <w:tc>
          <w:tcPr>
            <w:tcW w:w="1384" w:type="dxa"/>
            <w:vMerge w:val="restart"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五、各學習領域評量方式</w:t>
            </w:r>
          </w:p>
        </w:tc>
        <w:tc>
          <w:tcPr>
            <w:tcW w:w="5103" w:type="dxa"/>
            <w:gridSpan w:val="7"/>
            <w:vAlign w:val="center"/>
          </w:tcPr>
          <w:p w:rsidR="00D83725" w:rsidRPr="00B81B5A" w:rsidRDefault="00D83725" w:rsidP="0092472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呈現各學習領域評量方式</w:t>
            </w:r>
          </w:p>
        </w:tc>
        <w:tc>
          <w:tcPr>
            <w:tcW w:w="1276" w:type="dxa"/>
            <w:vMerge w:val="restart"/>
            <w:vAlign w:val="center"/>
          </w:tcPr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  <w:p w:rsidR="00D83725" w:rsidRPr="00B81B5A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 w:val="restart"/>
          </w:tcPr>
          <w:p w:rsidR="00D83725" w:rsidRDefault="00D83725" w:rsidP="003A5902">
            <w:pPr>
              <w:spacing w:line="240" w:lineRule="exact"/>
              <w:ind w:left="180" w:hangingChars="100" w:hanging="18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1.</w:t>
            </w: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評量方式應經領域會議決議通過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。</w:t>
            </w:r>
          </w:p>
          <w:p w:rsidR="00D83725" w:rsidRDefault="00D83725" w:rsidP="003A5902">
            <w:pPr>
              <w:spacing w:line="240" w:lineRule="exact"/>
              <w:ind w:left="180" w:hangingChars="100" w:hanging="18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2.經校務會議通過。</w:t>
            </w:r>
          </w:p>
          <w:p w:rsidR="00D83725" w:rsidRPr="00F45F7E" w:rsidRDefault="00D83725" w:rsidP="003A5902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D83725" w:rsidRPr="00B81B5A" w:rsidTr="00EB5FF4">
        <w:trPr>
          <w:trHeight w:val="241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83725" w:rsidRPr="00B81B5A" w:rsidRDefault="00D83725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領域</w:t>
            </w:r>
          </w:p>
        </w:tc>
        <w:tc>
          <w:tcPr>
            <w:tcW w:w="1134" w:type="dxa"/>
            <w:gridSpan w:val="2"/>
          </w:tcPr>
          <w:p w:rsidR="00D83725" w:rsidRPr="00B81B5A" w:rsidRDefault="00D83725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</w:tc>
        <w:tc>
          <w:tcPr>
            <w:tcW w:w="1134" w:type="dxa"/>
            <w:gridSpan w:val="2"/>
          </w:tcPr>
          <w:p w:rsidR="00D83725" w:rsidRPr="00B81B5A" w:rsidRDefault="00D83725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</w:tc>
        <w:tc>
          <w:tcPr>
            <w:tcW w:w="1417" w:type="dxa"/>
            <w:gridSpan w:val="2"/>
          </w:tcPr>
          <w:p w:rsidR="00D83725" w:rsidRPr="00B81B5A" w:rsidRDefault="00D83725" w:rsidP="00B81B5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241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B952BE" w:rsidRDefault="00D83725" w:rsidP="00B81B5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952BE">
              <w:rPr>
                <w:rFonts w:ascii="標楷體" w:eastAsia="標楷體" w:hAnsi="標楷體" w:hint="eastAsia"/>
                <w:sz w:val="16"/>
                <w:szCs w:val="16"/>
              </w:rPr>
              <w:t>符合 不符合</w:t>
            </w:r>
          </w:p>
        </w:tc>
        <w:tc>
          <w:tcPr>
            <w:tcW w:w="1134" w:type="dxa"/>
            <w:gridSpan w:val="2"/>
          </w:tcPr>
          <w:p w:rsidR="00D83725" w:rsidRPr="00B952BE" w:rsidRDefault="00D83725" w:rsidP="00B81B5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952BE">
              <w:rPr>
                <w:rFonts w:ascii="標楷體" w:eastAsia="標楷體" w:hAnsi="標楷體" w:hint="eastAsia"/>
                <w:sz w:val="16"/>
                <w:szCs w:val="16"/>
              </w:rPr>
              <w:t>符合 不符合</w:t>
            </w:r>
          </w:p>
        </w:tc>
        <w:tc>
          <w:tcPr>
            <w:tcW w:w="1417" w:type="dxa"/>
            <w:gridSpan w:val="2"/>
          </w:tcPr>
          <w:p w:rsidR="00D83725" w:rsidRPr="00B952BE" w:rsidRDefault="00D83725" w:rsidP="00B81B5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952BE">
              <w:rPr>
                <w:rFonts w:ascii="標楷體" w:eastAsia="標楷體" w:hAnsi="標楷體" w:hint="eastAsia"/>
                <w:sz w:val="16"/>
                <w:szCs w:val="16"/>
              </w:rPr>
              <w:t>符合 不符合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84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國文</w:t>
            </w:r>
          </w:p>
        </w:tc>
        <w:tc>
          <w:tcPr>
            <w:tcW w:w="1134" w:type="dxa"/>
            <w:gridSpan w:val="2"/>
          </w:tcPr>
          <w:p w:rsidR="00D83725" w:rsidRPr="00B81B5A" w:rsidRDefault="00D83725" w:rsidP="00B952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64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英文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64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數學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72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自然與生科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76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社會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52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健康與體育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96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藝術與人文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96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3725" w:rsidRPr="00B81B5A" w:rsidRDefault="00D83725" w:rsidP="00D8049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1B5A">
              <w:rPr>
                <w:rFonts w:ascii="標楷體" w:eastAsia="標楷體" w:hAnsi="標楷體" w:hint="eastAsia"/>
                <w:sz w:val="20"/>
                <w:szCs w:val="20"/>
              </w:rPr>
              <w:t>綜合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1A6FAE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134" w:type="dxa"/>
            <w:gridSpan w:val="2"/>
          </w:tcPr>
          <w:p w:rsidR="00D83725" w:rsidRDefault="00D83725" w:rsidP="00B952BE">
            <w:pPr>
              <w:jc w:val="center"/>
            </w:pPr>
            <w:r w:rsidRPr="00D32E93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417" w:type="dxa"/>
            <w:gridSpan w:val="2"/>
          </w:tcPr>
          <w:p w:rsidR="00D83725" w:rsidRDefault="00D83725" w:rsidP="00B952BE">
            <w:pPr>
              <w:jc w:val="center"/>
            </w:pPr>
            <w:r w:rsidRPr="002A0A26">
              <w:rPr>
                <w:rFonts w:ascii="標楷體" w:eastAsia="標楷體" w:hAnsi="標楷體" w:hint="eastAsia"/>
                <w:sz w:val="20"/>
                <w:szCs w:val="20"/>
              </w:rPr>
              <w:t>□   □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A627E4">
        <w:trPr>
          <w:trHeight w:val="725"/>
        </w:trPr>
        <w:tc>
          <w:tcPr>
            <w:tcW w:w="1384" w:type="dxa"/>
            <w:vMerge w:val="restart"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六、彈性學習節數規劃</w:t>
            </w:r>
          </w:p>
        </w:tc>
        <w:tc>
          <w:tcPr>
            <w:tcW w:w="5103" w:type="dxa"/>
            <w:gridSpan w:val="7"/>
            <w:vAlign w:val="center"/>
          </w:tcPr>
          <w:p w:rsidR="00D83725" w:rsidRPr="0009259B" w:rsidRDefault="00D83725" w:rsidP="0092472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彈性學習內容之規劃</w:t>
            </w:r>
          </w:p>
        </w:tc>
        <w:tc>
          <w:tcPr>
            <w:tcW w:w="1276" w:type="dxa"/>
            <w:vMerge w:val="restart"/>
            <w:vAlign w:val="center"/>
          </w:tcPr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  <w:p w:rsidR="00D83725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  <w:p w:rsidR="00D83725" w:rsidRPr="00B81B5A" w:rsidRDefault="00D83725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 w:val="restart"/>
          </w:tcPr>
          <w:p w:rsidR="00D83725" w:rsidRDefault="00D83725" w:rsidP="00610BA4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彈性學習節數：</w:t>
            </w:r>
          </w:p>
          <w:p w:rsidR="00D83725" w:rsidRDefault="00D83725" w:rsidP="00610BA4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七年級：4-6節</w:t>
            </w:r>
          </w:p>
          <w:p w:rsidR="00D83725" w:rsidRDefault="00D83725" w:rsidP="00610BA4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八年級：4-6節</w:t>
            </w:r>
          </w:p>
          <w:p w:rsidR="00D83725" w:rsidRDefault="00D83725" w:rsidP="00610BA4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九年級：3-5節</w:t>
            </w:r>
          </w:p>
          <w:p w:rsidR="00D83725" w:rsidRPr="00B81B5A" w:rsidRDefault="00D83725" w:rsidP="00610BA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242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彈性學習時數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</w:tc>
        <w:tc>
          <w:tcPr>
            <w:tcW w:w="1130" w:type="dxa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52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學校本位課程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96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社團或選修課程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`</w:t>
            </w:r>
          </w:p>
        </w:tc>
        <w:tc>
          <w:tcPr>
            <w:tcW w:w="1130" w:type="dxa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41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全校或班級活動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207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本土教學活動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29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補救教學課程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219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09259B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資訊教育課程</w:t>
            </w: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0" w:type="dxa"/>
          </w:tcPr>
          <w:p w:rsidR="00D83725" w:rsidRPr="0009259B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83725" w:rsidRPr="00B81B5A" w:rsidTr="00EB5FF4">
        <w:trPr>
          <w:trHeight w:val="104"/>
        </w:trPr>
        <w:tc>
          <w:tcPr>
            <w:tcW w:w="1384" w:type="dxa"/>
            <w:vMerge/>
          </w:tcPr>
          <w:p w:rsidR="00D83725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D83725" w:rsidRPr="00B81B5A" w:rsidRDefault="00D83725" w:rsidP="0009259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1134" w:type="dxa"/>
            <w:gridSpan w:val="2"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`</w:t>
            </w:r>
          </w:p>
        </w:tc>
        <w:tc>
          <w:tcPr>
            <w:tcW w:w="1130" w:type="dxa"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D83725" w:rsidRPr="00B81B5A" w:rsidRDefault="00D83725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EB5FF4">
        <w:trPr>
          <w:trHeight w:val="218"/>
        </w:trPr>
        <w:tc>
          <w:tcPr>
            <w:tcW w:w="1384" w:type="dxa"/>
            <w:vMerge w:val="restart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七、教學進度表</w:t>
            </w:r>
          </w:p>
        </w:tc>
        <w:tc>
          <w:tcPr>
            <w:tcW w:w="1705" w:type="dxa"/>
            <w:gridSpan w:val="2"/>
            <w:vMerge w:val="restart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七年級</w:t>
            </w:r>
          </w:p>
        </w:tc>
        <w:tc>
          <w:tcPr>
            <w:tcW w:w="1134" w:type="dxa"/>
            <w:gridSpan w:val="2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八年級</w:t>
            </w:r>
          </w:p>
        </w:tc>
        <w:tc>
          <w:tcPr>
            <w:tcW w:w="1130" w:type="dxa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九年級</w:t>
            </w:r>
          </w:p>
        </w:tc>
        <w:tc>
          <w:tcPr>
            <w:tcW w:w="1276" w:type="dxa"/>
            <w:vMerge w:val="restart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 w:val="restart"/>
          </w:tcPr>
          <w:p w:rsidR="00A34307" w:rsidRDefault="00A34307" w:rsidP="003A5902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註：</w:t>
            </w:r>
          </w:p>
          <w:p w:rsidR="00A34307" w:rsidRDefault="00A34307" w:rsidP="003A5902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法定應呈現議題：</w:t>
            </w:r>
          </w:p>
          <w:p w:rsidR="00A34307" w:rsidRDefault="00A34307" w:rsidP="003A5902">
            <w:pPr>
              <w:spacing w:line="240" w:lineRule="exact"/>
              <w:ind w:left="90" w:hangingChars="50" w:hanging="9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1.環境、家暴、性平、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lastRenderedPageBreak/>
              <w:t>生命教育(4小時/年度)。</w:t>
            </w:r>
          </w:p>
          <w:p w:rsidR="00A34307" w:rsidRDefault="00A34307" w:rsidP="003A5902">
            <w:pPr>
              <w:spacing w:line="240" w:lineRule="exact"/>
              <w:ind w:left="90" w:hangingChars="50" w:hanging="9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2.水域安全、腸病毐、午餐教育、登革熱宣導(1次/學期)。</w:t>
            </w:r>
          </w:p>
          <w:p w:rsidR="00A34307" w:rsidRPr="00BA4D1C" w:rsidRDefault="00A34307" w:rsidP="003A5902">
            <w:pPr>
              <w:spacing w:line="240" w:lineRule="exact"/>
              <w:ind w:left="90" w:hangingChars="50" w:hanging="90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3.生涯、國防教育。</w:t>
            </w:r>
          </w:p>
        </w:tc>
      </w:tr>
      <w:tr w:rsidR="00A34307" w:rsidRPr="00B81B5A" w:rsidTr="00EB5FF4">
        <w:trPr>
          <w:trHeight w:val="218"/>
        </w:trPr>
        <w:tc>
          <w:tcPr>
            <w:tcW w:w="1384" w:type="dxa"/>
            <w:vMerge/>
          </w:tcPr>
          <w:p w:rsidR="00A34307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34307" w:rsidRPr="00EB5FF4" w:rsidRDefault="00A34307" w:rsidP="00CD24C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EB5FF4">
              <w:rPr>
                <w:rFonts w:ascii="標楷體" w:eastAsia="標楷體" w:hAnsi="標楷體" w:hint="eastAsia"/>
                <w:sz w:val="16"/>
                <w:szCs w:val="16"/>
              </w:rPr>
              <w:t>符合 不符合</w:t>
            </w:r>
          </w:p>
        </w:tc>
        <w:tc>
          <w:tcPr>
            <w:tcW w:w="1134" w:type="dxa"/>
            <w:gridSpan w:val="2"/>
          </w:tcPr>
          <w:p w:rsidR="00A34307" w:rsidRPr="00EB5FF4" w:rsidRDefault="00A34307" w:rsidP="00CD24C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EB5FF4">
              <w:rPr>
                <w:rFonts w:ascii="標楷體" w:eastAsia="標楷體" w:hAnsi="標楷體" w:hint="eastAsia"/>
                <w:sz w:val="16"/>
                <w:szCs w:val="16"/>
              </w:rPr>
              <w:t>符合 不符合</w:t>
            </w:r>
          </w:p>
        </w:tc>
        <w:tc>
          <w:tcPr>
            <w:tcW w:w="1130" w:type="dxa"/>
          </w:tcPr>
          <w:p w:rsidR="00A34307" w:rsidRPr="00EB5FF4" w:rsidRDefault="00A34307" w:rsidP="00CD24C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EB5FF4">
              <w:rPr>
                <w:rFonts w:ascii="標楷體" w:eastAsia="標楷體" w:hAnsi="標楷體" w:hint="eastAsia"/>
                <w:sz w:val="16"/>
                <w:szCs w:val="16"/>
              </w:rPr>
              <w:t>符合 不符合</w:t>
            </w:r>
          </w:p>
        </w:tc>
        <w:tc>
          <w:tcPr>
            <w:tcW w:w="1276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EB5FF4">
        <w:trPr>
          <w:trHeight w:val="130"/>
        </w:trPr>
        <w:tc>
          <w:tcPr>
            <w:tcW w:w="1384" w:type="dxa"/>
            <w:vMerge/>
          </w:tcPr>
          <w:p w:rsidR="00A34307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1.呈現領域學習每週教學或活動進度</w:t>
            </w:r>
          </w:p>
        </w:tc>
        <w:tc>
          <w:tcPr>
            <w:tcW w:w="1134" w:type="dxa"/>
            <w:gridSpan w:val="2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134" w:type="dxa"/>
            <w:gridSpan w:val="2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130" w:type="dxa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276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EB5FF4">
        <w:trPr>
          <w:trHeight w:val="195"/>
        </w:trPr>
        <w:tc>
          <w:tcPr>
            <w:tcW w:w="1384" w:type="dxa"/>
            <w:vMerge/>
          </w:tcPr>
          <w:p w:rsidR="00A34307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2.呈現彈性節數每週教學或活動進度</w:t>
            </w:r>
          </w:p>
        </w:tc>
        <w:tc>
          <w:tcPr>
            <w:tcW w:w="1134" w:type="dxa"/>
            <w:gridSpan w:val="2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134" w:type="dxa"/>
            <w:gridSpan w:val="2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130" w:type="dxa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276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EB5FF4">
        <w:trPr>
          <w:trHeight w:val="162"/>
        </w:trPr>
        <w:tc>
          <w:tcPr>
            <w:tcW w:w="1384" w:type="dxa"/>
            <w:vMerge/>
          </w:tcPr>
          <w:p w:rsidR="00A34307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5" w:type="dxa"/>
            <w:gridSpan w:val="2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3.呈現議題融入教學規劃</w:t>
            </w:r>
          </w:p>
        </w:tc>
        <w:tc>
          <w:tcPr>
            <w:tcW w:w="1134" w:type="dxa"/>
            <w:gridSpan w:val="2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134" w:type="dxa"/>
            <w:gridSpan w:val="2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130" w:type="dxa"/>
            <w:vAlign w:val="center"/>
          </w:tcPr>
          <w:p w:rsidR="00A34307" w:rsidRPr="00B81B5A" w:rsidRDefault="00A34307" w:rsidP="00EB5FF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□</w:t>
            </w:r>
          </w:p>
        </w:tc>
        <w:tc>
          <w:tcPr>
            <w:tcW w:w="1276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68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BB6BB6">
        <w:trPr>
          <w:trHeight w:val="414"/>
        </w:trPr>
        <w:tc>
          <w:tcPr>
            <w:tcW w:w="1384" w:type="dxa"/>
            <w:vMerge w:val="restart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八、課程計畫完整性</w:t>
            </w:r>
          </w:p>
        </w:tc>
        <w:tc>
          <w:tcPr>
            <w:tcW w:w="5103" w:type="dxa"/>
            <w:gridSpan w:val="7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1.送審學校課程計畫內容是否完整，並完成自評表</w:t>
            </w:r>
          </w:p>
        </w:tc>
        <w:tc>
          <w:tcPr>
            <w:tcW w:w="1276" w:type="dxa"/>
            <w:vAlign w:val="center"/>
          </w:tcPr>
          <w:p w:rsidR="00A34307" w:rsidRPr="00B81B5A" w:rsidRDefault="00A34307" w:rsidP="00BB6B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 w:val="restart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BB6BB6">
        <w:trPr>
          <w:trHeight w:val="300"/>
        </w:trPr>
        <w:tc>
          <w:tcPr>
            <w:tcW w:w="1384" w:type="dxa"/>
            <w:vMerge/>
          </w:tcPr>
          <w:p w:rsidR="00A34307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03" w:type="dxa"/>
            <w:gridSpan w:val="7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2.學校課程計畫是否經過課發會審查通過並簽請校長核准</w:t>
            </w:r>
          </w:p>
        </w:tc>
        <w:tc>
          <w:tcPr>
            <w:tcW w:w="1276" w:type="dxa"/>
            <w:vAlign w:val="center"/>
          </w:tcPr>
          <w:p w:rsidR="00A34307" w:rsidRPr="00B81B5A" w:rsidRDefault="00A34307" w:rsidP="00BB6B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     □</w:t>
            </w:r>
          </w:p>
        </w:tc>
        <w:tc>
          <w:tcPr>
            <w:tcW w:w="1868" w:type="dxa"/>
            <w:vMerge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4307" w:rsidRPr="00B81B5A" w:rsidTr="00BB6BB6">
        <w:tc>
          <w:tcPr>
            <w:tcW w:w="1384" w:type="dxa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九、學校特色</w:t>
            </w:r>
          </w:p>
        </w:tc>
        <w:tc>
          <w:tcPr>
            <w:tcW w:w="5103" w:type="dxa"/>
            <w:gridSpan w:val="7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各校能依社區特性、學校條件就課程、教學、評量、研究</w:t>
            </w:r>
            <w:r>
              <w:rPr>
                <w:rFonts w:ascii="標楷體" w:eastAsia="標楷體" w:hAnsi="標楷體"/>
                <w:sz w:val="20"/>
                <w:szCs w:val="20"/>
              </w:rPr>
              <w:t>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等內涵，規劃具有創新、特色或配合政策教學之課程或活動方案</w:t>
            </w:r>
          </w:p>
        </w:tc>
        <w:tc>
          <w:tcPr>
            <w:tcW w:w="1276" w:type="dxa"/>
            <w:vAlign w:val="center"/>
          </w:tcPr>
          <w:p w:rsidR="00A34307" w:rsidRPr="00B81B5A" w:rsidRDefault="00D93FD2" w:rsidP="00BB6B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sz w:val="20"/>
                <w:szCs w:val="20"/>
              </w:rPr>
              <w:t>■</w:t>
            </w:r>
            <w:bookmarkStart w:id="0" w:name="_GoBack"/>
            <w:bookmarkEnd w:id="0"/>
            <w:r w:rsidR="00A34307">
              <w:rPr>
                <w:rFonts w:ascii="標楷體" w:eastAsia="標楷體" w:hAnsi="標楷體" w:hint="eastAsia"/>
                <w:sz w:val="20"/>
                <w:szCs w:val="20"/>
              </w:rPr>
              <w:t xml:space="preserve">     □</w:t>
            </w:r>
          </w:p>
        </w:tc>
        <w:tc>
          <w:tcPr>
            <w:tcW w:w="1868" w:type="dxa"/>
          </w:tcPr>
          <w:p w:rsidR="00A34307" w:rsidRPr="00B81B5A" w:rsidRDefault="00A34307" w:rsidP="00CD24C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45F7E">
              <w:rPr>
                <w:rFonts w:ascii="標楷體" w:eastAsia="標楷體" w:hAnsi="標楷體" w:hint="eastAsia"/>
                <w:sz w:val="18"/>
                <w:szCs w:val="20"/>
              </w:rPr>
              <w:t>本項需符合計畫詳案</w:t>
            </w:r>
          </w:p>
        </w:tc>
      </w:tr>
    </w:tbl>
    <w:p w:rsidR="00CD24C9" w:rsidRDefault="00CD24C9" w:rsidP="00CD24C9">
      <w:pPr>
        <w:rPr>
          <w:rFonts w:ascii="標楷體" w:eastAsia="標楷體" w:hAnsi="標楷體"/>
        </w:rPr>
      </w:pPr>
    </w:p>
    <w:p w:rsidR="00F74182" w:rsidRDefault="00F74182" w:rsidP="00CD24C9">
      <w:pPr>
        <w:rPr>
          <w:rFonts w:ascii="標楷體" w:eastAsia="標楷體" w:hAnsi="標楷體"/>
        </w:rPr>
      </w:pPr>
    </w:p>
    <w:p w:rsidR="00F74182" w:rsidRDefault="00F74182" w:rsidP="00CD24C9">
      <w:pPr>
        <w:rPr>
          <w:rFonts w:ascii="標楷體" w:eastAsia="標楷體" w:hAnsi="標楷體"/>
        </w:rPr>
      </w:pPr>
    </w:p>
    <w:p w:rsidR="00F74182" w:rsidRPr="00CD24C9" w:rsidRDefault="00F74182" w:rsidP="00CD24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教學組長　　　　　　　　　　　　　教務主任　　　　　　　　　　校長</w:t>
      </w:r>
    </w:p>
    <w:sectPr w:rsidR="00F74182" w:rsidRPr="00CD24C9" w:rsidSect="00D93FD2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9ED" w:rsidRDefault="00A109ED" w:rsidP="00610BA4">
      <w:r>
        <w:separator/>
      </w:r>
    </w:p>
  </w:endnote>
  <w:endnote w:type="continuationSeparator" w:id="0">
    <w:p w:rsidR="00A109ED" w:rsidRDefault="00A109ED" w:rsidP="0061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9ED" w:rsidRDefault="00A109ED" w:rsidP="00610BA4">
      <w:r>
        <w:separator/>
      </w:r>
    </w:p>
  </w:footnote>
  <w:footnote w:type="continuationSeparator" w:id="0">
    <w:p w:rsidR="00A109ED" w:rsidRDefault="00A109ED" w:rsidP="00610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3CD1"/>
    <w:multiLevelType w:val="hybridMultilevel"/>
    <w:tmpl w:val="8F7E4EDC"/>
    <w:lvl w:ilvl="0" w:tplc="DD627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C9"/>
    <w:rsid w:val="0009259B"/>
    <w:rsid w:val="001039B7"/>
    <w:rsid w:val="002706E8"/>
    <w:rsid w:val="003B4FA0"/>
    <w:rsid w:val="00610BA4"/>
    <w:rsid w:val="006F3576"/>
    <w:rsid w:val="0092472E"/>
    <w:rsid w:val="0092648F"/>
    <w:rsid w:val="00A109ED"/>
    <w:rsid w:val="00A34307"/>
    <w:rsid w:val="00A627E4"/>
    <w:rsid w:val="00B57949"/>
    <w:rsid w:val="00B81B5A"/>
    <w:rsid w:val="00B952BE"/>
    <w:rsid w:val="00BB6BB6"/>
    <w:rsid w:val="00CD24C9"/>
    <w:rsid w:val="00D83725"/>
    <w:rsid w:val="00D93FD2"/>
    <w:rsid w:val="00DB4B4D"/>
    <w:rsid w:val="00EB5FF4"/>
    <w:rsid w:val="00F412BC"/>
    <w:rsid w:val="00F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FA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10B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BA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B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BA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FA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10B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BA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B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B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hs0318</dc:creator>
  <cp:lastModifiedBy>user</cp:lastModifiedBy>
  <cp:revision>10</cp:revision>
  <cp:lastPrinted>2016-01-14T01:26:00Z</cp:lastPrinted>
  <dcterms:created xsi:type="dcterms:W3CDTF">2016-01-05T03:56:00Z</dcterms:created>
  <dcterms:modified xsi:type="dcterms:W3CDTF">2016-01-14T01:32:00Z</dcterms:modified>
</cp:coreProperties>
</file>